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DBE96" w14:textId="0E254C47" w:rsidR="0017129E" w:rsidRDefault="0017129E"/>
    <w:p w14:paraId="47EBF2BE" w14:textId="551AECBF" w:rsidR="00695D7C" w:rsidRDefault="00695D7C">
      <w:r>
        <w:t>August 25, 2020</w:t>
      </w:r>
    </w:p>
    <w:p w14:paraId="289C387D" w14:textId="77777777" w:rsidR="00695D7C" w:rsidRDefault="00695D7C" w:rsidP="00695D7C">
      <w:pPr>
        <w:spacing w:after="0"/>
      </w:pPr>
      <w:r>
        <w:t>Honorable Reuben B. Collins, II, President</w:t>
      </w:r>
    </w:p>
    <w:p w14:paraId="71FAD294" w14:textId="77777777" w:rsidR="00695D7C" w:rsidRDefault="00695D7C" w:rsidP="00695D7C">
      <w:pPr>
        <w:spacing w:after="0"/>
      </w:pPr>
      <w:r>
        <w:t>Charles County Commissioner(s)</w:t>
      </w:r>
    </w:p>
    <w:p w14:paraId="2CA5EFA2" w14:textId="77777777" w:rsidR="00695D7C" w:rsidRDefault="00695D7C" w:rsidP="00695D7C">
      <w:pPr>
        <w:spacing w:after="0"/>
      </w:pPr>
      <w:r>
        <w:t>200 Baltimore Street</w:t>
      </w:r>
    </w:p>
    <w:p w14:paraId="451B9D26" w14:textId="68274A30" w:rsidR="00695D7C" w:rsidRDefault="00695D7C" w:rsidP="00695D7C">
      <w:pPr>
        <w:spacing w:after="0"/>
      </w:pPr>
      <w:r>
        <w:t xml:space="preserve">LaPlata, Maryland 20646 </w:t>
      </w:r>
    </w:p>
    <w:p w14:paraId="4655F9CA" w14:textId="6B5C98DD" w:rsidR="00695D7C" w:rsidRDefault="00695D7C" w:rsidP="00695D7C">
      <w:pPr>
        <w:spacing w:after="0"/>
      </w:pPr>
    </w:p>
    <w:p w14:paraId="62B71243" w14:textId="77777777" w:rsidR="00695D7C" w:rsidRDefault="00695D7C" w:rsidP="00695D7C">
      <w:pPr>
        <w:spacing w:after="0"/>
      </w:pPr>
      <w:r>
        <w:tab/>
        <w:t>RE:</w:t>
      </w:r>
      <w:r>
        <w:tab/>
        <w:t>St Charles Subdivision/Community</w:t>
      </w:r>
    </w:p>
    <w:p w14:paraId="70662AD4" w14:textId="77777777" w:rsidR="00695D7C" w:rsidRDefault="00695D7C" w:rsidP="00695D7C">
      <w:pPr>
        <w:spacing w:after="0"/>
      </w:pPr>
    </w:p>
    <w:p w14:paraId="42C4A62C" w14:textId="77777777" w:rsidR="00695D7C" w:rsidRDefault="00695D7C" w:rsidP="00695D7C">
      <w:pPr>
        <w:spacing w:after="0"/>
      </w:pPr>
      <w:r>
        <w:t>Dear President Collins, II,</w:t>
      </w:r>
    </w:p>
    <w:p w14:paraId="495CDEC5" w14:textId="77777777" w:rsidR="00695D7C" w:rsidRDefault="00695D7C" w:rsidP="00695D7C">
      <w:pPr>
        <w:spacing w:after="0"/>
      </w:pPr>
    </w:p>
    <w:p w14:paraId="5A61585C" w14:textId="5C994800" w:rsidR="00695D7C" w:rsidRDefault="00695D7C" w:rsidP="00695D7C">
      <w:pPr>
        <w:spacing w:after="0"/>
      </w:pPr>
      <w:r>
        <w:t xml:space="preserve">My name is Taylor Parker. I am a dual degree thirty something single mom.  I was raised here in Charles County and purchased my first home here three years ago.  With my first piece of investment property under my belt I am considering my next home within the St. Charles Community.  I am looking forward to this new endeavor for both my daughter and </w:t>
      </w:r>
      <w:r w:rsidR="00C95813">
        <w:t>me.</w:t>
      </w:r>
      <w:r>
        <w:t xml:space="preserve">   </w:t>
      </w:r>
      <w:r w:rsidR="00C95813">
        <w:t xml:space="preserve">I understand from my mother a twenty-year Real Estate and Property Management expert there may be some pushback concerning my Builder of choice Lennar.  She has also stated, this is disheartening as the concerns being levied are founded in both global warming issues (The amount of rain and the weather being so unpredictable it causes more challenges when building.) and normal customer services issues that come with new builds. She said, she did not understand the Commission’s issues as Lennar to her knowledge has always been a reputable Builder and has always corrected timely when needed.   President Collins, I have my mother’s full support in building a new home in St. Charles with Lennar.  I would leave you with her experience </w:t>
      </w:r>
      <w:r w:rsidR="00CC1C25">
        <w:t xml:space="preserve">with </w:t>
      </w:r>
      <w:r w:rsidR="002C5EC1">
        <w:t xml:space="preserve">Lennar in </w:t>
      </w:r>
      <w:r w:rsidR="00CC1C25">
        <w:t>developing communities</w:t>
      </w:r>
      <w:r w:rsidR="00CC1C25" w:rsidRPr="00CC1C25">
        <w:t xml:space="preserve"> </w:t>
      </w:r>
      <w:r w:rsidR="00CC1C25">
        <w:t>throughout Maryland</w:t>
      </w:r>
      <w:r w:rsidR="00C95813">
        <w:t xml:space="preserve">, </w:t>
      </w:r>
      <w:r w:rsidR="002C5EC1">
        <w:t>DC,</w:t>
      </w:r>
      <w:r w:rsidR="00C95813">
        <w:t xml:space="preserve"> and Virginia</w:t>
      </w:r>
      <w:r w:rsidR="002C5EC1">
        <w:t xml:space="preserve">. I have </w:t>
      </w:r>
      <w:r w:rsidR="00CC1C25">
        <w:t xml:space="preserve">no doubt Lennar will continue to be the Builder its National Reputation suggest it is. </w:t>
      </w:r>
      <w:r w:rsidR="00C95813">
        <w:t xml:space="preserve">   </w:t>
      </w:r>
    </w:p>
    <w:p w14:paraId="02B0E842" w14:textId="57CADD0E" w:rsidR="00CC1C25" w:rsidRDefault="00CC1C25" w:rsidP="00695D7C">
      <w:pPr>
        <w:spacing w:after="0"/>
      </w:pPr>
    </w:p>
    <w:p w14:paraId="1C8F3AF5" w14:textId="24C9369B" w:rsidR="00CC1C25" w:rsidRDefault="00CC1C25" w:rsidP="00695D7C">
      <w:pPr>
        <w:spacing w:after="0"/>
      </w:pPr>
      <w:r>
        <w:t>Your support Mr. Collins will go a long way.</w:t>
      </w:r>
    </w:p>
    <w:p w14:paraId="638AFECF" w14:textId="665E3632" w:rsidR="00CC1C25" w:rsidRDefault="00CC1C25" w:rsidP="00695D7C">
      <w:pPr>
        <w:spacing w:after="0"/>
      </w:pPr>
    </w:p>
    <w:p w14:paraId="475204B0" w14:textId="2E0DF17B" w:rsidR="00CC1C25" w:rsidRDefault="00CC1C25" w:rsidP="00695D7C">
      <w:pPr>
        <w:spacing w:after="0"/>
      </w:pPr>
      <w:r>
        <w:t>Sincerely,</w:t>
      </w:r>
    </w:p>
    <w:p w14:paraId="67F5CE41" w14:textId="5BF673E5" w:rsidR="00CC1C25" w:rsidRDefault="00CC1C25" w:rsidP="00695D7C">
      <w:pPr>
        <w:spacing w:after="0"/>
      </w:pPr>
    </w:p>
    <w:p w14:paraId="18C901B1" w14:textId="7F6C1145" w:rsidR="00CC1C25" w:rsidRDefault="00CC1C25" w:rsidP="00695D7C">
      <w:pPr>
        <w:spacing w:after="0"/>
      </w:pPr>
      <w:r>
        <w:t>Taylor Parker</w:t>
      </w:r>
    </w:p>
    <w:p w14:paraId="6FDF8C22" w14:textId="44C0AA7E" w:rsidR="002C5EC1" w:rsidRDefault="002C5EC1" w:rsidP="00695D7C">
      <w:pPr>
        <w:spacing w:after="0"/>
      </w:pPr>
      <w:r>
        <w:t>Lake Village Square</w:t>
      </w:r>
    </w:p>
    <w:sectPr w:rsidR="002C5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7C"/>
    <w:rsid w:val="0017129E"/>
    <w:rsid w:val="002C5EC1"/>
    <w:rsid w:val="00695D7C"/>
    <w:rsid w:val="00C95813"/>
    <w:rsid w:val="00CA43F1"/>
    <w:rsid w:val="00CC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49CE"/>
  <w15:chartTrackingRefBased/>
  <w15:docId w15:val="{B7701A10-591A-4829-8EEE-C10AF1C0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dc:description/>
  <cp:lastModifiedBy>Cheryl</cp:lastModifiedBy>
  <cp:revision>1</cp:revision>
  <dcterms:created xsi:type="dcterms:W3CDTF">2020-09-27T13:07:00Z</dcterms:created>
  <dcterms:modified xsi:type="dcterms:W3CDTF">2020-09-27T13:48:00Z</dcterms:modified>
</cp:coreProperties>
</file>