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9C758" w14:textId="4910C33B" w:rsidR="00E806C4" w:rsidRPr="00E806C4" w:rsidRDefault="00E806C4" w:rsidP="00E806C4">
      <w:pPr>
        <w:pStyle w:val="Heading1"/>
        <w:rPr>
          <w:rFonts w:asciiTheme="majorHAnsi" w:hAnsiTheme="majorHAnsi" w:cstheme="majorHAnsi"/>
        </w:rPr>
      </w:pPr>
      <w:bookmarkStart w:id="0" w:name="_GoBack"/>
      <w:bookmarkEnd w:id="0"/>
      <w:r w:rsidRPr="00E806C4">
        <w:rPr>
          <w:rFonts w:asciiTheme="majorHAnsi" w:hAnsiTheme="majorHAnsi" w:cstheme="majorHAnsi"/>
        </w:rPr>
        <w:t>Operational Changes Due to the Coronavirus</w:t>
      </w:r>
    </w:p>
    <w:p w14:paraId="5C314B24" w14:textId="555B5CE5" w:rsidR="00E806C4" w:rsidRPr="00E806C4" w:rsidRDefault="00E806C4" w:rsidP="00E806C4">
      <w:pPr>
        <w:rPr>
          <w:rFonts w:eastAsia="Times New Roman" w:cstheme="min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67E94A08" wp14:editId="283182BB">
            <wp:simplePos x="0" y="0"/>
            <wp:positionH relativeFrom="column">
              <wp:posOffset>3208655</wp:posOffset>
            </wp:positionH>
            <wp:positionV relativeFrom="paragraph">
              <wp:posOffset>149225</wp:posOffset>
            </wp:positionV>
            <wp:extent cx="2743200" cy="1524000"/>
            <wp:effectExtent l="57150" t="19050" r="57150" b="95250"/>
            <wp:wrapTight wrapText="bothSides">
              <wp:wrapPolygon edited="0">
                <wp:start x="-300" y="-270"/>
                <wp:lineTo x="-450" y="0"/>
                <wp:lineTo x="-450" y="21600"/>
                <wp:lineTo x="-300" y="22680"/>
                <wp:lineTo x="21750" y="22680"/>
                <wp:lineTo x="21900" y="21600"/>
                <wp:lineTo x="21900" y="4320"/>
                <wp:lineTo x="21750" y="270"/>
                <wp:lineTo x="21750" y="-270"/>
                <wp:lineTo x="-300" y="-270"/>
              </wp:wrapPolygon>
            </wp:wrapTight>
            <wp:docPr id="3" name="Picture 3" descr="A picture containing holding, sitting, man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 Operation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2400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6C4">
        <w:rPr>
          <w:rFonts w:eastAsia="Times New Roman" w:cstheme="minorHAnsi"/>
        </w:rPr>
        <w:t xml:space="preserve">Due to the current State of Emergency, </w:t>
      </w:r>
      <w:r w:rsidRPr="00E806C4">
        <w:rPr>
          <w:rFonts w:eastAsia="Times New Roman" w:cstheme="minorHAnsi"/>
          <w:b/>
          <w:bCs/>
        </w:rPr>
        <w:t>effective March 17, 2020 at 3:00 p.m. the Charles County</w:t>
      </w:r>
      <w:r w:rsidRPr="00E806C4">
        <w:rPr>
          <w:rFonts w:eastAsia="Times New Roman" w:cstheme="minorHAnsi"/>
          <w:b/>
          <w:bCs/>
        </w:rPr>
        <w:br/>
        <w:t>Department of Health’s offices will be closed</w:t>
      </w:r>
      <w:r w:rsidRPr="00E806C4">
        <w:rPr>
          <w:rFonts w:eastAsia="Times New Roman" w:cstheme="minorHAnsi"/>
        </w:rPr>
        <w:t>. Limited services may be provided remotely to</w:t>
      </w:r>
      <w:r w:rsidRPr="00E806C4">
        <w:rPr>
          <w:rFonts w:eastAsia="Times New Roman" w:cstheme="minorHAnsi"/>
        </w:rPr>
        <w:br/>
        <w:t>reduce the risk of customer exposure to COVID-19.</w:t>
      </w:r>
    </w:p>
    <w:p w14:paraId="60446DA4" w14:textId="53509570" w:rsidR="00E806C4" w:rsidRDefault="00E806C4" w:rsidP="00E806C4">
      <w:pPr>
        <w:rPr>
          <w:rStyle w:val="Heading2Char"/>
        </w:rPr>
      </w:pPr>
      <w:r w:rsidRPr="00E806C4">
        <w:rPr>
          <w:rStyle w:val="Heading2Char"/>
        </w:rPr>
        <w:t>Vital Records Office</w:t>
      </w:r>
    </w:p>
    <w:p w14:paraId="6A1C8B8D" w14:textId="3044A224" w:rsidR="00E806C4" w:rsidRPr="00E806C4" w:rsidRDefault="00E806C4" w:rsidP="00E806C4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E806C4">
        <w:rPr>
          <w:rFonts w:eastAsia="Times New Roman" w:cstheme="minorHAnsi"/>
        </w:rPr>
        <w:t>To place an order for a birth certificate or death certificate:</w:t>
      </w:r>
    </w:p>
    <w:p w14:paraId="64229A81" w14:textId="3F845E17" w:rsidR="00E806C4" w:rsidRPr="00E806C4" w:rsidRDefault="00E806C4" w:rsidP="00E806C4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E806C4">
        <w:rPr>
          <w:rFonts w:eastAsia="Times New Roman" w:cstheme="minorHAnsi"/>
        </w:rPr>
        <w:t>Application forms and detailed information for ordering vital records or requesting</w:t>
      </w:r>
      <w:r w:rsidRPr="00E806C4">
        <w:rPr>
          <w:rFonts w:eastAsia="Times New Roman" w:cstheme="minorHAnsi"/>
        </w:rPr>
        <w:br/>
        <w:t>amendments may be found at www.health.maryland.gov/vsa</w:t>
      </w:r>
    </w:p>
    <w:p w14:paraId="1E8E317D" w14:textId="6960E700" w:rsidR="00E806C4" w:rsidRPr="00E806C4" w:rsidRDefault="00E806C4" w:rsidP="00E806C4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E806C4">
        <w:rPr>
          <w:rFonts w:eastAsia="Times New Roman" w:cstheme="minorHAnsi"/>
        </w:rPr>
        <w:t>By Mail – Mail forms to Division of Vital Records P.O. Box 68760 Baltimore, MD 21215</w:t>
      </w:r>
    </w:p>
    <w:p w14:paraId="500D4E18" w14:textId="77777777" w:rsidR="00E806C4" w:rsidRPr="00E806C4" w:rsidRDefault="00E806C4" w:rsidP="00E806C4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E806C4">
        <w:rPr>
          <w:rFonts w:eastAsia="Times New Roman" w:cstheme="minorHAnsi"/>
        </w:rPr>
        <w:t>By Internet – www.VitalChek.com</w:t>
      </w:r>
    </w:p>
    <w:p w14:paraId="2979C5B6" w14:textId="77777777" w:rsidR="00E806C4" w:rsidRPr="00E806C4" w:rsidRDefault="00E806C4" w:rsidP="00E806C4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E806C4">
        <w:rPr>
          <w:rFonts w:eastAsia="Times New Roman" w:cstheme="minorHAnsi"/>
        </w:rPr>
        <w:t>By Phone – (410) 764-3038 option 1</w:t>
      </w:r>
    </w:p>
    <w:p w14:paraId="3FA2AC89" w14:textId="77777777" w:rsidR="00E806C4" w:rsidRPr="00E806C4" w:rsidRDefault="00E806C4" w:rsidP="00E806C4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E806C4">
        <w:rPr>
          <w:rFonts w:eastAsia="Times New Roman" w:cstheme="minorHAnsi"/>
        </w:rPr>
        <w:t>General Inquiries may be made by phone at (410) 764-3038 option 2</w:t>
      </w:r>
    </w:p>
    <w:p w14:paraId="053693AC" w14:textId="77777777" w:rsidR="00E806C4" w:rsidRDefault="00E806C4" w:rsidP="00E806C4">
      <w:pPr>
        <w:pStyle w:val="Heading2"/>
        <w:rPr>
          <w:rFonts w:eastAsia="Times New Roman"/>
          <w:bdr w:val="none" w:sz="0" w:space="0" w:color="auto" w:frame="1"/>
        </w:rPr>
      </w:pPr>
      <w:r w:rsidRPr="00E806C4">
        <w:rPr>
          <w:rFonts w:eastAsia="Times New Roman"/>
          <w:bdr w:val="none" w:sz="0" w:space="0" w:color="auto" w:frame="1"/>
        </w:rPr>
        <w:t>Clinical Services</w:t>
      </w:r>
    </w:p>
    <w:p w14:paraId="3B574800" w14:textId="77777777" w:rsidR="00E806C4" w:rsidRDefault="00E806C4" w:rsidP="00E806C4">
      <w:pPr>
        <w:rPr>
          <w:rFonts w:eastAsia="Times New Roman" w:cstheme="minorHAnsi"/>
        </w:rPr>
      </w:pPr>
      <w:r w:rsidRPr="00E806C4">
        <w:rPr>
          <w:rFonts w:eastAsia="Times New Roman" w:cstheme="minorHAnsi"/>
        </w:rPr>
        <w:t>The following services will be closed:</w:t>
      </w:r>
    </w:p>
    <w:p w14:paraId="5EC1E04E" w14:textId="74AD0275" w:rsidR="00E806C4" w:rsidRPr="00E806C4" w:rsidRDefault="00E806C4" w:rsidP="00E806C4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E806C4">
        <w:rPr>
          <w:rFonts w:eastAsia="Times New Roman" w:cstheme="minorHAnsi"/>
        </w:rPr>
        <w:t>Dental</w:t>
      </w:r>
    </w:p>
    <w:p w14:paraId="4EC6F6B0" w14:textId="77777777" w:rsidR="00E806C4" w:rsidRPr="00E806C4" w:rsidRDefault="00E806C4" w:rsidP="00E806C4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 w:rsidRPr="00E806C4">
        <w:rPr>
          <w:rFonts w:eastAsia="Times New Roman" w:cstheme="minorHAnsi"/>
        </w:rPr>
        <w:t>Reproductive Health</w:t>
      </w:r>
    </w:p>
    <w:p w14:paraId="41F29C6C" w14:textId="77777777" w:rsidR="00E806C4" w:rsidRPr="00E806C4" w:rsidRDefault="00E806C4" w:rsidP="00E806C4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 w:rsidRPr="00E806C4">
        <w:rPr>
          <w:rFonts w:eastAsia="Times New Roman" w:cstheme="minorHAnsi"/>
        </w:rPr>
        <w:t>Sexually transmitted infections (STI) testing</w:t>
      </w:r>
    </w:p>
    <w:p w14:paraId="1367B6F3" w14:textId="77777777" w:rsidR="00E806C4" w:rsidRPr="00E806C4" w:rsidRDefault="00E806C4" w:rsidP="00E806C4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 w:rsidRPr="00E806C4">
        <w:rPr>
          <w:rFonts w:eastAsia="Times New Roman" w:cstheme="minorHAnsi"/>
        </w:rPr>
        <w:t>Maryland Children’s Health Program</w:t>
      </w:r>
    </w:p>
    <w:p w14:paraId="0CE24858" w14:textId="77777777" w:rsidR="00E806C4" w:rsidRPr="00E806C4" w:rsidRDefault="00E806C4" w:rsidP="00E806C4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 w:rsidRPr="00E806C4">
        <w:rPr>
          <w:rFonts w:eastAsia="Times New Roman" w:cstheme="minorHAnsi"/>
        </w:rPr>
        <w:t>Adult Evaluation and Review (AERS)</w:t>
      </w:r>
    </w:p>
    <w:p w14:paraId="5FFE170F" w14:textId="77777777" w:rsidR="00E806C4" w:rsidRPr="00E806C4" w:rsidRDefault="00E806C4" w:rsidP="00E806C4">
      <w:pPr>
        <w:rPr>
          <w:rFonts w:eastAsia="Times New Roman" w:cstheme="minorHAnsi"/>
          <w:color w:val="000000" w:themeColor="text1"/>
        </w:rPr>
      </w:pPr>
      <w:r w:rsidRPr="00E806C4">
        <w:rPr>
          <w:rFonts w:eastAsia="Times New Roman" w:cstheme="minorHAnsi"/>
          <w:color w:val="000000" w:themeColor="text1"/>
        </w:rPr>
        <w:t>General inquiries may be made by phone at (301) 609-6900.</w:t>
      </w:r>
    </w:p>
    <w:p w14:paraId="4819561E" w14:textId="77777777" w:rsidR="00E806C4" w:rsidRDefault="00E806C4" w:rsidP="00E806C4">
      <w:pPr>
        <w:pStyle w:val="Heading2"/>
        <w:rPr>
          <w:rFonts w:eastAsia="Times New Roman"/>
          <w:bdr w:val="none" w:sz="0" w:space="0" w:color="auto" w:frame="1"/>
        </w:rPr>
      </w:pPr>
      <w:r w:rsidRPr="00E806C4">
        <w:rPr>
          <w:rFonts w:eastAsia="Times New Roman"/>
          <w:bdr w:val="none" w:sz="0" w:space="0" w:color="auto" w:frame="1"/>
        </w:rPr>
        <w:t>Women, Infants and Children (WIC)</w:t>
      </w:r>
    </w:p>
    <w:p w14:paraId="31C7720B" w14:textId="7AC73A6D" w:rsidR="00E806C4" w:rsidRPr="00E806C4" w:rsidRDefault="00E806C4" w:rsidP="00E806C4">
      <w:pPr>
        <w:rPr>
          <w:rFonts w:eastAsia="Times New Roman" w:cstheme="minorHAnsi"/>
        </w:rPr>
      </w:pPr>
      <w:r w:rsidRPr="00E806C4">
        <w:rPr>
          <w:rFonts w:eastAsia="Times New Roman" w:cstheme="minorHAnsi"/>
        </w:rPr>
        <w:t>The Southern MD WIC Program will continue to issue food benefits electronically for all</w:t>
      </w:r>
      <w:r w:rsidRPr="00E806C4">
        <w:rPr>
          <w:rFonts w:eastAsia="Times New Roman" w:cstheme="minorHAnsi"/>
        </w:rPr>
        <w:br/>
        <w:t>eligible program clients. Onsite WIC clinic services have been temporarily discontinued to</w:t>
      </w:r>
      <w:r w:rsidRPr="00E806C4">
        <w:rPr>
          <w:rFonts w:eastAsia="Times New Roman" w:cstheme="minorHAnsi"/>
        </w:rPr>
        <w:br/>
        <w:t>reduce the risk of customer exposure to COVID-19.</w:t>
      </w:r>
    </w:p>
    <w:p w14:paraId="4B6ED06F" w14:textId="77777777" w:rsidR="00E806C4" w:rsidRPr="00E806C4" w:rsidRDefault="00E806C4" w:rsidP="00E806C4">
      <w:pPr>
        <w:rPr>
          <w:rFonts w:eastAsia="Times New Roman" w:cstheme="minorHAnsi"/>
        </w:rPr>
      </w:pPr>
      <w:r w:rsidRPr="00E806C4">
        <w:rPr>
          <w:rFonts w:eastAsia="Times New Roman" w:cstheme="minorHAnsi"/>
        </w:rPr>
        <w:lastRenderedPageBreak/>
        <w:t>For questions about the WIC program benefits or services</w:t>
      </w:r>
      <w:r w:rsidRPr="00E806C4">
        <w:rPr>
          <w:rFonts w:eastAsia="Times New Roman" w:cstheme="minorHAnsi"/>
        </w:rPr>
        <w:br/>
        <w:t>email </w:t>
      </w:r>
      <w:proofErr w:type="gramStart"/>
      <w:r w:rsidRPr="00E806C4">
        <w:rPr>
          <w:rFonts w:eastAsia="Times New Roman" w:cstheme="minorHAnsi"/>
        </w:rPr>
        <w:t>charlecounty.wic@maryland.gov .</w:t>
      </w:r>
      <w:proofErr w:type="gramEnd"/>
      <w:r w:rsidRPr="00E806C4">
        <w:rPr>
          <w:rFonts w:eastAsia="Times New Roman" w:cstheme="minorHAnsi"/>
        </w:rPr>
        <w:t xml:space="preserve"> The WIC program staff will respond to emails as soon</w:t>
      </w:r>
      <w:r w:rsidRPr="00E806C4">
        <w:rPr>
          <w:rFonts w:eastAsia="Times New Roman" w:cstheme="minorHAnsi"/>
        </w:rPr>
        <w:br/>
        <w:t>as possible.</w:t>
      </w:r>
    </w:p>
    <w:p w14:paraId="753F1441" w14:textId="77777777" w:rsidR="00E806C4" w:rsidRPr="00E806C4" w:rsidRDefault="00E806C4" w:rsidP="00E806C4">
      <w:pPr>
        <w:rPr>
          <w:rFonts w:eastAsia="Times New Roman" w:cstheme="minorHAnsi"/>
        </w:rPr>
      </w:pPr>
      <w:r w:rsidRPr="00E806C4">
        <w:rPr>
          <w:rFonts w:eastAsia="Times New Roman" w:cstheme="minorHAnsi"/>
        </w:rPr>
        <w:t>Infants and toddlers and disability services will be available remotely.  Contact 301-609-6831 or</w:t>
      </w:r>
      <w:r w:rsidRPr="00E806C4">
        <w:rPr>
          <w:rFonts w:eastAsia="Times New Roman" w:cstheme="minorHAnsi"/>
        </w:rPr>
        <w:br/>
        <w:t>301-609-6808 for further information.</w:t>
      </w:r>
    </w:p>
    <w:p w14:paraId="25A7E4A5" w14:textId="77777777" w:rsidR="00E806C4" w:rsidRDefault="00E806C4" w:rsidP="00E806C4">
      <w:pPr>
        <w:pStyle w:val="Heading2"/>
        <w:rPr>
          <w:rFonts w:eastAsia="Times New Roman"/>
          <w:bdr w:val="none" w:sz="0" w:space="0" w:color="auto" w:frame="1"/>
        </w:rPr>
      </w:pPr>
      <w:r w:rsidRPr="00E806C4">
        <w:rPr>
          <w:rFonts w:eastAsia="Times New Roman"/>
          <w:bdr w:val="none" w:sz="0" w:space="0" w:color="auto" w:frame="1"/>
        </w:rPr>
        <w:t>Environmental Health Services</w:t>
      </w:r>
    </w:p>
    <w:p w14:paraId="0FF8EAF7" w14:textId="7D75A780" w:rsidR="00E806C4" w:rsidRPr="00E806C4" w:rsidRDefault="00E806C4" w:rsidP="00E806C4">
      <w:pPr>
        <w:rPr>
          <w:rFonts w:eastAsia="Times New Roman" w:cstheme="minorHAnsi"/>
        </w:rPr>
      </w:pPr>
      <w:r w:rsidRPr="00E806C4">
        <w:rPr>
          <w:rFonts w:eastAsia="Times New Roman" w:cstheme="minorHAnsi"/>
        </w:rPr>
        <w:t>In person services will be discontinued in the environmental health office.  Limited field services</w:t>
      </w:r>
      <w:r w:rsidRPr="00E806C4">
        <w:rPr>
          <w:rFonts w:eastAsia="Times New Roman" w:cstheme="minorHAnsi"/>
        </w:rPr>
        <w:br/>
        <w:t>may be provided.  Contact 301-609-6751 for environmental health questions or service</w:t>
      </w:r>
      <w:r w:rsidRPr="00E806C4">
        <w:rPr>
          <w:rFonts w:eastAsia="Times New Roman" w:cstheme="minorHAnsi"/>
        </w:rPr>
        <w:br/>
        <w:t>availability.</w:t>
      </w:r>
    </w:p>
    <w:p w14:paraId="63B1439C" w14:textId="77777777" w:rsidR="00E806C4" w:rsidRDefault="00E806C4" w:rsidP="00E806C4">
      <w:pPr>
        <w:pStyle w:val="Heading2"/>
        <w:rPr>
          <w:rFonts w:eastAsia="Times New Roman"/>
          <w:bdr w:val="none" w:sz="0" w:space="0" w:color="auto" w:frame="1"/>
        </w:rPr>
      </w:pPr>
      <w:r w:rsidRPr="00E806C4">
        <w:rPr>
          <w:rFonts w:eastAsia="Times New Roman"/>
          <w:bdr w:val="none" w:sz="0" w:space="0" w:color="auto" w:frame="1"/>
        </w:rPr>
        <w:t>Local Behavioral Health Authority (LBHA)</w:t>
      </w:r>
    </w:p>
    <w:p w14:paraId="5B5AC831" w14:textId="27CFA31C" w:rsidR="00E806C4" w:rsidRPr="00E806C4" w:rsidRDefault="00E806C4" w:rsidP="00E806C4">
      <w:pPr>
        <w:rPr>
          <w:rFonts w:eastAsia="Times New Roman" w:cstheme="minorHAnsi"/>
        </w:rPr>
      </w:pPr>
      <w:r w:rsidRPr="00E806C4">
        <w:rPr>
          <w:rFonts w:eastAsia="Times New Roman" w:cstheme="minorHAnsi"/>
        </w:rPr>
        <w:t>In person services from the LBHA will be discontinued. For assistance contact</w:t>
      </w:r>
      <w:r w:rsidRPr="00E806C4">
        <w:rPr>
          <w:rFonts w:eastAsia="Times New Roman" w:cstheme="minorHAnsi"/>
        </w:rPr>
        <w:br/>
        <w:t>mdh.charlescoutyCSA@maryland.gov or 301-609-5757 fax 301-609-5749.</w:t>
      </w:r>
    </w:p>
    <w:p w14:paraId="7D3B7921" w14:textId="4B31D6C9" w:rsidR="00E12CE9" w:rsidRPr="00E806C4" w:rsidRDefault="00E12CE9" w:rsidP="00E806C4">
      <w:pPr>
        <w:rPr>
          <w:rFonts w:cstheme="minorHAnsi"/>
        </w:rPr>
      </w:pPr>
    </w:p>
    <w:sectPr w:rsidR="00E12CE9" w:rsidRPr="00E806C4" w:rsidSect="00400C95">
      <w:head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4645C" w14:textId="77777777" w:rsidR="00A273F5" w:rsidRDefault="00A273F5" w:rsidP="00400C95">
      <w:pPr>
        <w:spacing w:after="0" w:line="240" w:lineRule="auto"/>
      </w:pPr>
      <w:r>
        <w:separator/>
      </w:r>
    </w:p>
  </w:endnote>
  <w:endnote w:type="continuationSeparator" w:id="0">
    <w:p w14:paraId="5C3BE90C" w14:textId="77777777" w:rsidR="00A273F5" w:rsidRDefault="00A273F5" w:rsidP="0040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B9FA3" w14:textId="77777777" w:rsidR="00A273F5" w:rsidRDefault="00A273F5" w:rsidP="00400C95">
      <w:pPr>
        <w:spacing w:after="0" w:line="240" w:lineRule="auto"/>
      </w:pPr>
      <w:r>
        <w:separator/>
      </w:r>
    </w:p>
  </w:footnote>
  <w:footnote w:type="continuationSeparator" w:id="0">
    <w:p w14:paraId="2392889F" w14:textId="77777777" w:rsidR="00A273F5" w:rsidRDefault="00A273F5" w:rsidP="00400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FF587" w14:textId="7726AA07" w:rsidR="00400C95" w:rsidRDefault="00400C9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55D138" wp14:editId="4F48DCCA">
          <wp:simplePos x="0" y="0"/>
          <wp:positionH relativeFrom="column">
            <wp:posOffset>-257175</wp:posOffset>
          </wp:positionH>
          <wp:positionV relativeFrom="paragraph">
            <wp:posOffset>-161925</wp:posOffset>
          </wp:positionV>
          <wp:extent cx="6543675" cy="1961515"/>
          <wp:effectExtent l="0" t="0" r="9525" b="63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5" t="10046" r="6838"/>
                  <a:stretch/>
                </pic:blipFill>
                <pic:spPr bwMode="auto">
                  <a:xfrm>
                    <a:off x="0" y="0"/>
                    <a:ext cx="6543675" cy="1961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07D3"/>
    <w:multiLevelType w:val="hybridMultilevel"/>
    <w:tmpl w:val="785C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1522"/>
    <w:multiLevelType w:val="hybridMultilevel"/>
    <w:tmpl w:val="C38C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86555"/>
    <w:multiLevelType w:val="multilevel"/>
    <w:tmpl w:val="7158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E85185"/>
    <w:multiLevelType w:val="multilevel"/>
    <w:tmpl w:val="27E0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95"/>
    <w:rsid w:val="00400C95"/>
    <w:rsid w:val="00A273F5"/>
    <w:rsid w:val="00E12CE9"/>
    <w:rsid w:val="00E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3AD5"/>
  <w15:chartTrackingRefBased/>
  <w15:docId w15:val="{E99B39B8-EFBC-4DBC-B886-AF5A5C88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0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95"/>
  </w:style>
  <w:style w:type="paragraph" w:styleId="Footer">
    <w:name w:val="footer"/>
    <w:basedOn w:val="Normal"/>
    <w:link w:val="FooterChar"/>
    <w:uiPriority w:val="99"/>
    <w:unhideWhenUsed/>
    <w:rsid w:val="00400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95"/>
  </w:style>
  <w:style w:type="character" w:customStyle="1" w:styleId="Heading1Char">
    <w:name w:val="Heading 1 Char"/>
    <w:basedOn w:val="DefaultParagraphFont"/>
    <w:link w:val="Heading1"/>
    <w:uiPriority w:val="9"/>
    <w:rsid w:val="00E806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8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06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806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80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Sferrella</dc:creator>
  <cp:keywords/>
  <dc:description/>
  <cp:lastModifiedBy>Janet Sferrella</cp:lastModifiedBy>
  <cp:revision>2</cp:revision>
  <dcterms:created xsi:type="dcterms:W3CDTF">2020-04-02T12:44:00Z</dcterms:created>
  <dcterms:modified xsi:type="dcterms:W3CDTF">2020-04-02T12:44:00Z</dcterms:modified>
</cp:coreProperties>
</file>